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D0" w:rsidRPr="0030624A" w:rsidRDefault="004F52D0" w:rsidP="00297628">
      <w:pPr>
        <w:rPr>
          <w:rFonts w:ascii="HGPGothicM" w:eastAsia="HGPGothicM" w:hAnsi="HGGothicM" w:hint="eastAsia"/>
        </w:rPr>
      </w:pPr>
      <w:r w:rsidRPr="0030624A">
        <w:rPr>
          <w:rFonts w:ascii="HGPGothicM" w:eastAsia="HGPGothicM" w:hAnsi="HGGothicM" w:hint="eastAsia"/>
        </w:rPr>
        <w:t>Biography</w:t>
      </w:r>
    </w:p>
    <w:p w:rsidR="004F52D0" w:rsidRPr="0030624A" w:rsidRDefault="004F52D0" w:rsidP="004F52D0">
      <w:pPr>
        <w:rPr>
          <w:rFonts w:ascii="HGPGothicM" w:eastAsia="HGPGothicM" w:hAnsi="HGGothicM" w:cs="Arial" w:hint="eastAsia"/>
        </w:rPr>
      </w:pPr>
    </w:p>
    <w:p w:rsidR="004F52D0" w:rsidRPr="0030624A" w:rsidRDefault="004F52D0" w:rsidP="004F52D0">
      <w:pPr>
        <w:rPr>
          <w:rFonts w:ascii="HGPGothicM" w:eastAsia="HGPGothicM" w:hAnsi="HGGothicM" w:cs="Arial" w:hint="eastAsia"/>
        </w:rPr>
      </w:pPr>
      <w:r w:rsidRPr="0030624A">
        <w:rPr>
          <w:rFonts w:ascii="HGPGothicM" w:eastAsia="HGPGothicM" w:hAnsi="HGGothicM" w:cs="Arial" w:hint="eastAsia"/>
        </w:rPr>
        <w:t>「サンドロ・ルッソが興味を持って私のピアノ音楽を演奏してくれるのをとても嬉しく思っています。彼は演奏に全力を注ぎ、細部にまで注意を払い、また、これらのさまざまな作品には深い解釈が必要なのを十分に理解しています。私の音楽をいつまでも楽しんでくれることを願います。」（マルク＝アンドレ・アムラン）</w:t>
      </w:r>
    </w:p>
    <w:p w:rsidR="004F52D0" w:rsidRPr="0030624A" w:rsidRDefault="004F52D0" w:rsidP="004F52D0">
      <w:pPr>
        <w:rPr>
          <w:rFonts w:ascii="HGPGothicM" w:eastAsia="HGPGothicM" w:hAnsi="HGGothicM" w:cs="Arial" w:hint="eastAsia"/>
        </w:rPr>
      </w:pPr>
    </w:p>
    <w:p w:rsidR="004F52D0" w:rsidRPr="0030624A" w:rsidRDefault="004F52D0" w:rsidP="004F52D0">
      <w:pPr>
        <w:rPr>
          <w:rFonts w:ascii="HGPGothicM" w:eastAsia="HGPGothicM" w:hAnsi="HGGothicM" w:cs="Arial" w:hint="eastAsia"/>
        </w:rPr>
      </w:pPr>
      <w:r w:rsidRPr="0030624A">
        <w:rPr>
          <w:rFonts w:ascii="HGPGothicM" w:eastAsia="HGPGothicM" w:hAnsi="HGGothicM" w:cs="Arial" w:hint="eastAsia"/>
        </w:rPr>
        <w:t>「彼の芸術的追求や、高い水準を目指した熱意、表現方法への献身、そして、どのように音を生み出し、ステージを越えて音楽を伝えてくるのかを、私は楽しんできました。彼には目を見張るような存在感があり、エレガントなピアニズムと美しい音の偉大な伝統を呼び覚まします。」（ジェフリー・ビーゲル）</w:t>
      </w:r>
    </w:p>
    <w:p w:rsidR="004F52D0" w:rsidRPr="0030624A" w:rsidRDefault="004F52D0" w:rsidP="004F52D0">
      <w:pPr>
        <w:rPr>
          <w:rFonts w:ascii="HGPGothicM" w:eastAsia="HGPGothicM" w:hAnsi="HGGothicM" w:cs="Arial" w:hint="eastAsia"/>
        </w:rPr>
      </w:pPr>
    </w:p>
    <w:p w:rsidR="004F52D0" w:rsidRPr="0030624A" w:rsidRDefault="004F52D0" w:rsidP="004F52D0">
      <w:pPr>
        <w:rPr>
          <w:rFonts w:ascii="HGPGothicM" w:eastAsia="HGPGothicM" w:hAnsi="HGGothicM" w:cs="Arial" w:hint="eastAsia"/>
        </w:rPr>
      </w:pPr>
      <w:r w:rsidRPr="0030624A">
        <w:rPr>
          <w:rFonts w:ascii="HGPGothicM" w:eastAsia="HGPGothicM" w:hAnsi="HGGothicM" w:cs="Arial" w:hint="eastAsia"/>
        </w:rPr>
        <w:t>「サンドロはリストのピアノ協奏曲第2番イ長調を、鮮やかなテクニックと堂々とした表現技法で華麗に演奏しました。彼はピアノを歌わせることができ、たとえフォルテであっても力任せに音を出すことはありません。彼はその作品の技巧的表現に熟達しており、繊細な詩情をより叙情的な物語として表現しました。」（デヴィッド・ギルバート）</w:t>
      </w:r>
    </w:p>
    <w:p w:rsidR="004F52D0" w:rsidRPr="0030624A" w:rsidRDefault="004F52D0" w:rsidP="004F52D0">
      <w:pPr>
        <w:rPr>
          <w:rFonts w:ascii="HGPGothicM" w:eastAsia="HGPGothicM" w:hAnsi="HGGothicM" w:cs="Arial" w:hint="eastAsia"/>
        </w:rPr>
      </w:pPr>
    </w:p>
    <w:p w:rsidR="004F52D0" w:rsidRPr="0030624A" w:rsidRDefault="004F52D0" w:rsidP="004F52D0">
      <w:pPr>
        <w:rPr>
          <w:rFonts w:ascii="HGPGothicM" w:eastAsia="HGPGothicM" w:hAnsi="HGGothicM" w:cs="Arial" w:hint="eastAsia"/>
        </w:rPr>
      </w:pPr>
    </w:p>
    <w:p w:rsidR="004F52D0" w:rsidRPr="0030624A" w:rsidRDefault="004F52D0" w:rsidP="004F52D0">
      <w:pPr>
        <w:rPr>
          <w:rFonts w:ascii="HGPGothicM" w:eastAsia="HGPGothicM" w:hAnsi="HGGothicM" w:cs="Arial" w:hint="eastAsia"/>
        </w:rPr>
      </w:pPr>
    </w:p>
    <w:p w:rsidR="004F52D0" w:rsidRPr="0030624A" w:rsidRDefault="004F52D0" w:rsidP="004F52D0">
      <w:pPr>
        <w:rPr>
          <w:rFonts w:ascii="HGPGothicM" w:eastAsia="HGPGothicM" w:hAnsi="HGGothicM" w:cs="Arial" w:hint="eastAsia"/>
        </w:rPr>
      </w:pPr>
      <w:r w:rsidRPr="0030624A">
        <w:rPr>
          <w:rFonts w:ascii="HGPGothicM" w:eastAsia="HGPGothicM" w:hAnsi="HGGothicM" w:cs="Arial" w:hint="eastAsia"/>
        </w:rPr>
        <w:t>深い詩情と独特のスタイルで高い評価を得ているサンドロ・ルッソは、世界各地の会場でソリストとして演奏するよう求められています。彼は火花が飛び散るような超絶技巧で満場の称賛を浴び、また彼の演奏は、しばしば、エレガントなピアニズムと美しい音の偉大な伝統の復活であると称されます。</w:t>
      </w:r>
    </w:p>
    <w:p w:rsidR="004F52D0" w:rsidRPr="0030624A" w:rsidRDefault="004F52D0" w:rsidP="004F52D0">
      <w:pPr>
        <w:rPr>
          <w:rFonts w:ascii="HGPGothicM" w:eastAsia="HGPGothicM" w:hAnsi="HGGothicM" w:cs="Arial" w:hint="eastAsia"/>
        </w:rPr>
      </w:pPr>
    </w:p>
    <w:p w:rsidR="004F52D0" w:rsidRPr="0030624A" w:rsidRDefault="004F52D0" w:rsidP="004F52D0">
      <w:pPr>
        <w:rPr>
          <w:rFonts w:ascii="HGPGothicM" w:eastAsia="HGPGothicM" w:hAnsi="HGGothicM" w:cs="Arial" w:hint="eastAsia"/>
        </w:rPr>
      </w:pPr>
      <w:r w:rsidRPr="0030624A">
        <w:rPr>
          <w:rFonts w:ascii="HGPGothicM" w:eastAsia="HGPGothicM" w:hAnsi="HGGothicM" w:cs="Arial" w:hint="eastAsia"/>
        </w:rPr>
        <w:t>シチリア、サン・ジョヴァンニ・ジェミニで生まれたサンドロ・ルッソは、幼い頃から並外れた音楽的才能を発揮しました。1995年にV. ベッリーニ音楽院を首席で卒業し、ロンドンの英国王立音楽大学からピアノフォルテ・パフォーミング・ディプロマを「優等」で取得しました。学生でありながら、セニガッリア国際ピアノコンクール、イブラ・グランド・プライズなど数多くのイタリア国内、国際コンクールで上位入賞しました。それにより、各国の最も格式あるコンサートホールで演奏するよう招待を受けました。</w:t>
      </w:r>
    </w:p>
    <w:p w:rsidR="004F52D0" w:rsidRPr="0030624A" w:rsidRDefault="004F52D0" w:rsidP="004F52D0">
      <w:pPr>
        <w:rPr>
          <w:rFonts w:ascii="HGPGothicM" w:eastAsia="HGPGothicM" w:hAnsi="HGGothicM" w:cs="Arial" w:hint="eastAsia"/>
        </w:rPr>
      </w:pPr>
    </w:p>
    <w:p w:rsidR="004F52D0" w:rsidRPr="0030624A" w:rsidRDefault="004F52D0" w:rsidP="004F52D0">
      <w:pPr>
        <w:rPr>
          <w:rFonts w:ascii="HGPGothicM" w:eastAsia="HGPGothicM" w:hAnsi="HGGothicM" w:cs="Arial" w:hint="eastAsia"/>
        </w:rPr>
      </w:pPr>
      <w:r w:rsidRPr="0030624A">
        <w:rPr>
          <w:rFonts w:ascii="HGPGothicM" w:eastAsia="HGPGothicM" w:hAnsi="HGGothicM" w:cs="Arial" w:hint="eastAsia"/>
        </w:rPr>
        <w:t>2000年、アメリカ合衆国に在住するようになって間もなくのこと、バーゲン・フィルハーモニック管弦楽団協奏曲コンクールで優勝し、ニュージャージー州イングルウッドにあるバーゲン・パフォーミング・アーツ・センターにおいて、マエストロ・デヴィッド・ギルバートの指揮により、リストのピアノ協奏曲第2番イ長調を演奏</w:t>
      </w:r>
      <w:r w:rsidRPr="0030624A">
        <w:rPr>
          <w:rFonts w:ascii="HGPGothicM" w:eastAsia="HGPGothicM" w:hAnsi="HGGothicM" w:hint="eastAsia"/>
        </w:rPr>
        <w:t>しました</w:t>
      </w:r>
      <w:r w:rsidRPr="0030624A">
        <w:rPr>
          <w:rFonts w:ascii="HGPGothicM" w:eastAsia="HGPGothicM" w:hAnsi="HGGothicM" w:cs="Arial" w:hint="eastAsia"/>
        </w:rPr>
        <w:t>。2002年の初めに、ルッソはイタリアのパレルモにある有名なポリテアマ劇場でショパン・リサイタルを</w:t>
      </w:r>
      <w:r w:rsidRPr="0030624A">
        <w:rPr>
          <w:rFonts w:ascii="HGPGothicM" w:eastAsia="HGPGothicM" w:hAnsi="HGGothicM" w:cs="Arial" w:hint="eastAsia"/>
        </w:rPr>
        <w:lastRenderedPageBreak/>
        <w:t>行い絶賛されました。その後、世界的に最も有望な若い才能を披露する国際演奏会、ヌオーヴェ・カッリエーレ・ミュージックフェスティバルに出演しました。</w:t>
      </w:r>
    </w:p>
    <w:p w:rsidR="004F52D0" w:rsidRPr="0030624A" w:rsidRDefault="004F52D0" w:rsidP="004F52D0">
      <w:pPr>
        <w:rPr>
          <w:rFonts w:ascii="HGPGothicM" w:eastAsia="HGPGothicM" w:hAnsi="HGGothicM" w:cs="Arial" w:hint="eastAsia"/>
        </w:rPr>
      </w:pPr>
    </w:p>
    <w:p w:rsidR="004F52D0" w:rsidRPr="0030624A" w:rsidRDefault="004F52D0" w:rsidP="004F52D0">
      <w:pPr>
        <w:rPr>
          <w:rFonts w:ascii="HGPGothicM" w:eastAsia="HGPGothicM" w:hAnsi="HGGothicM" w:cs="Arial" w:hint="eastAsia"/>
        </w:rPr>
      </w:pPr>
      <w:r w:rsidRPr="0030624A">
        <w:rPr>
          <w:rFonts w:ascii="HGPGothicM" w:eastAsia="HGPGothicM" w:hAnsi="HGGothicM" w:cs="Arial" w:hint="eastAsia"/>
        </w:rPr>
        <w:t>ルッソは、ロンドン、メンフィス、ニューヨークでのラフマニノフ協会主催のソロリサイタルのほか、アメリカ・リスト協会（ニューヨーク支部）主催のソロリサイタルも行いました。また、パリのサル・コルトー、アムステルダムのコンセルトヘボウでも演奏しています。近年では、カーネギーホールやニューヨーク市にあるイタリア文化会館、ミュージックフェスティバル・オブ・ザ・ハンプトンズにおけるモイセイヴィチ・リサイタル・シリーズ、シカゴでのデイム・マイラ・ヘス・シリーズ、カリフォルニア州サンタローザでのコンサーツ・グランドやイギリスのマンチェスターで行われるチェサムズ・インターナショナル・ピアノ・フェスティバルでも演奏を行いました。チェサムでは、チェサム音楽院の有名なサマースクールの教授陣のひとりでもありました。</w:t>
      </w:r>
    </w:p>
    <w:p w:rsidR="004F52D0" w:rsidRPr="0030624A" w:rsidRDefault="004F52D0" w:rsidP="004F52D0">
      <w:pPr>
        <w:rPr>
          <w:rFonts w:ascii="HGPGothicM" w:eastAsia="HGPGothicM" w:hAnsi="HGGothicM" w:cs="Arial" w:hint="eastAsia"/>
        </w:rPr>
      </w:pPr>
    </w:p>
    <w:p w:rsidR="004F52D0" w:rsidRPr="0030624A" w:rsidRDefault="004F52D0" w:rsidP="004F52D0">
      <w:pPr>
        <w:rPr>
          <w:rFonts w:ascii="HGPGothicM" w:eastAsia="HGPGothicM" w:hAnsi="HGGothicM" w:cs="Arial" w:hint="eastAsia"/>
        </w:rPr>
      </w:pPr>
      <w:r w:rsidRPr="0030624A">
        <w:rPr>
          <w:rFonts w:ascii="HGPGothicM" w:eastAsia="HGPGothicM" w:hAnsi="HGGothicM" w:cs="Arial" w:hint="eastAsia"/>
        </w:rPr>
        <w:t>ルッソは、ソリストとしてブラティスラバでスロヴァキア・フィルハーモニー管弦楽団と共演、また2008年のミュージックフェスティバル・オブ・ザ・ハンプトンズのオープニング・ガラにおいてブリュッセル室内オーケストラと共演、2008年7月には生まれ故郷であるシチリアに凱旋しました。シチリア交響楽団のツアーに同行し、</w:t>
      </w:r>
      <w:r w:rsidR="00F6171E">
        <w:rPr>
          <w:rFonts w:ascii="HGPGothicM" w:eastAsia="HGPGothicM" w:hAnsi="HGGothicM" w:cs="Arial" w:hint="eastAsia"/>
        </w:rPr>
        <w:t>野外のコンサートで、</w:t>
      </w:r>
      <w:r w:rsidRPr="0030624A">
        <w:rPr>
          <w:rFonts w:ascii="HGPGothicM" w:eastAsia="HGPGothicM" w:hAnsi="HGGothicM" w:cs="Arial" w:hint="eastAsia"/>
        </w:rPr>
        <w:t>ラフマニノフのピアノ協奏曲第3番を三夜に渡り</w:t>
      </w:r>
      <w:r w:rsidR="00F6171E">
        <w:rPr>
          <w:rFonts w:ascii="HGPGothicM" w:eastAsia="HGPGothicM" w:hAnsi="HGGothicM" w:cs="Arial" w:hint="eastAsia"/>
        </w:rPr>
        <w:t>演奏しました</w:t>
      </w:r>
      <w:r w:rsidRPr="0030624A">
        <w:rPr>
          <w:rFonts w:ascii="HGPGothicM" w:eastAsia="HGPGothicM" w:hAnsi="HGGothicM" w:cs="Arial" w:hint="eastAsia"/>
        </w:rPr>
        <w:t>。</w:t>
      </w:r>
      <w:r w:rsidR="00F6171E">
        <w:rPr>
          <w:rFonts w:ascii="HGPGothicM" w:eastAsia="HGPGothicM" w:hAnsi="HGGothicM" w:cs="Arial" w:hint="eastAsia"/>
        </w:rPr>
        <w:t>2009</w:t>
      </w:r>
      <w:r w:rsidRPr="0030624A">
        <w:rPr>
          <w:rFonts w:ascii="HGPGothicM" w:eastAsia="HGPGothicM" w:hAnsi="HGGothicM" w:cs="Arial" w:hint="eastAsia"/>
        </w:rPr>
        <w:t>年6月には、ニューヨーク・アジアン・シンフォニー・オーケストラとのジャパンツアーでもソリストとして演奏をしました。</w:t>
      </w:r>
    </w:p>
    <w:p w:rsidR="004F52D0" w:rsidRPr="0030624A" w:rsidRDefault="004F52D0" w:rsidP="004F52D0">
      <w:pPr>
        <w:rPr>
          <w:rFonts w:ascii="HGPGothicM" w:eastAsia="HGPGothicM" w:hAnsi="HGGothicM" w:cs="Arial" w:hint="eastAsia"/>
        </w:rPr>
      </w:pPr>
    </w:p>
    <w:p w:rsidR="004F52D0" w:rsidRPr="0030624A" w:rsidRDefault="004F52D0" w:rsidP="004F52D0">
      <w:pPr>
        <w:rPr>
          <w:rFonts w:ascii="HGPGothicM" w:eastAsia="HGPGothicM" w:hAnsi="HGGothicM" w:cs="Arial" w:hint="eastAsia"/>
        </w:rPr>
      </w:pPr>
      <w:r w:rsidRPr="0030624A">
        <w:rPr>
          <w:rFonts w:ascii="HGPGothicM" w:eastAsia="HGPGothicM" w:hAnsi="HGGothicM" w:cs="Arial" w:hint="eastAsia"/>
        </w:rPr>
        <w:t>ルッソの幅広いレパートリーは、あらゆる時代の名曲から、メトネル、ソラブジ、ゴドフスキーなどのコンポーザー・ピアニストによる</w:t>
      </w:r>
      <w:r w:rsidR="00F6171E">
        <w:rPr>
          <w:rFonts w:ascii="HGPGothicM" w:eastAsia="HGPGothicM" w:hAnsi="HGGothicM" w:cs="Arial" w:hint="eastAsia"/>
        </w:rPr>
        <w:t>、</w:t>
      </w:r>
      <w:r w:rsidRPr="0030624A">
        <w:rPr>
          <w:rFonts w:ascii="HGPGothicM" w:eastAsia="HGPGothicM" w:hAnsi="HGGothicM" w:cs="Arial" w:hint="eastAsia"/>
        </w:rPr>
        <w:t>ピアノ史においてあまり知られていない挑戦的な作品にまで及びます。彼はまた、ローウェル・リーバーマンやポール・モラヴェック、マルク＝アンドレ・アムランによる楽曲を初演する栄誉も授かっています。</w:t>
      </w:r>
    </w:p>
    <w:p w:rsidR="004F52D0" w:rsidRPr="0030624A" w:rsidRDefault="004F52D0" w:rsidP="004F52D0">
      <w:pPr>
        <w:rPr>
          <w:rFonts w:ascii="HGPGothicM" w:eastAsia="HGPGothicM" w:hAnsi="HGGothicM" w:cs="Arial" w:hint="eastAsia"/>
        </w:rPr>
      </w:pPr>
    </w:p>
    <w:p w:rsidR="004F52D0" w:rsidRPr="0030624A" w:rsidRDefault="004F52D0" w:rsidP="004F52D0">
      <w:pPr>
        <w:rPr>
          <w:rFonts w:ascii="HGPGothicM" w:eastAsia="HGPGothicM" w:hAnsi="HGGothicM" w:cs="Arial" w:hint="eastAsia"/>
        </w:rPr>
      </w:pPr>
      <w:r w:rsidRPr="0030624A">
        <w:rPr>
          <w:rFonts w:ascii="HGPGothicM" w:eastAsia="HGPGothicM" w:hAnsi="HGGothicM" w:cs="Arial" w:hint="eastAsia"/>
        </w:rPr>
        <w:t>サンドロ・ルッソの演奏は、WFMTシカゴ、WQXRニューヨーク、RAI（イタリア放送協会）の"RaiSat Show"、スロヴァキアのテレビ</w:t>
      </w:r>
      <w:r w:rsidR="00F6171E">
        <w:rPr>
          <w:rFonts w:ascii="HGPGothicM" w:eastAsia="HGPGothicM" w:hAnsi="HGGothicM" w:cs="Arial" w:hint="eastAsia"/>
        </w:rPr>
        <w:t>放送など</w:t>
      </w:r>
      <w:r w:rsidRPr="0030624A">
        <w:rPr>
          <w:rFonts w:ascii="HGPGothicM" w:eastAsia="HGPGothicM" w:hAnsi="HGGothicM" w:cs="Arial" w:hint="eastAsia"/>
        </w:rPr>
        <w:t>で放送されました。2009年1月、ベヒシュタイン・アメリカは、かつてフランツ・リストが所有していた歴史的な1862年製ベヒシュタインピアノ</w:t>
      </w:r>
      <w:r w:rsidR="001873A6">
        <w:rPr>
          <w:rFonts w:ascii="HGPGothicM" w:eastAsia="HGPGothicM" w:hAnsi="HGGothicM" w:cs="Arial" w:hint="eastAsia"/>
        </w:rPr>
        <w:t>（</w:t>
      </w:r>
      <w:r w:rsidRPr="0030624A">
        <w:rPr>
          <w:rFonts w:ascii="HGPGothicM" w:eastAsia="HGPGothicM" w:hAnsi="HGGothicM" w:cs="Arial" w:hint="eastAsia"/>
        </w:rPr>
        <w:t>シリアルナンバー576</w:t>
      </w:r>
      <w:r w:rsidR="001873A6">
        <w:rPr>
          <w:rFonts w:ascii="HGPGothicM" w:eastAsia="HGPGothicM" w:hAnsi="HGGothicM" w:cs="Arial" w:hint="eastAsia"/>
        </w:rPr>
        <w:t>）</w:t>
      </w:r>
      <w:r w:rsidRPr="0030624A">
        <w:rPr>
          <w:rFonts w:ascii="HGPGothicM" w:eastAsia="HGPGothicM" w:hAnsi="HGGothicM" w:cs="Arial" w:hint="eastAsia"/>
        </w:rPr>
        <w:t>を演奏するDVD</w:t>
      </w:r>
      <w:r w:rsidR="00C728BB">
        <w:rPr>
          <w:rFonts w:ascii="HGPGothicM" w:eastAsia="HGPGothicM" w:hAnsi="HGGothicM" w:cs="Arial" w:hint="eastAsia"/>
        </w:rPr>
        <w:t>の</w:t>
      </w:r>
      <w:r w:rsidR="00F6171E">
        <w:rPr>
          <w:rFonts w:ascii="HGPGothicM" w:eastAsia="HGPGothicM" w:hAnsi="HGGothicM" w:cs="Arial" w:hint="eastAsia"/>
        </w:rPr>
        <w:t>収録を</w:t>
      </w:r>
      <w:r w:rsidR="006966B1">
        <w:rPr>
          <w:rFonts w:ascii="HGPGothicM" w:eastAsia="HGPGothicM" w:hAnsi="HGGothicM" w:cs="Arial" w:hint="eastAsia"/>
        </w:rPr>
        <w:t>ルッソに</w:t>
      </w:r>
      <w:r w:rsidR="00F6171E">
        <w:rPr>
          <w:rFonts w:ascii="HGPGothicM" w:eastAsia="HGPGothicM" w:hAnsi="HGGothicM" w:cs="Arial" w:hint="eastAsia"/>
        </w:rPr>
        <w:t>要請しました</w:t>
      </w:r>
      <w:r w:rsidRPr="0030624A">
        <w:rPr>
          <w:rFonts w:ascii="HGPGothicM" w:eastAsia="HGPGothicM" w:hAnsi="HGGothicM" w:cs="Arial" w:hint="eastAsia"/>
        </w:rPr>
        <w:t>。さらに</w:t>
      </w:r>
      <w:r w:rsidR="00F6171E">
        <w:rPr>
          <w:rFonts w:ascii="HGPGothicM" w:eastAsia="HGPGothicM" w:hAnsi="HGGothicM" w:cs="Arial" w:hint="eastAsia"/>
        </w:rPr>
        <w:t>今年の</w:t>
      </w:r>
      <w:r w:rsidRPr="0030624A">
        <w:rPr>
          <w:rFonts w:ascii="HGPGothicM" w:eastAsia="HGPGothicM" w:hAnsi="HGGothicM" w:cs="Arial" w:hint="eastAsia"/>
        </w:rPr>
        <w:t>2月に、</w:t>
      </w:r>
      <w:r w:rsidR="006966B1">
        <w:rPr>
          <w:rFonts w:ascii="HGPGothicM" w:eastAsia="HGPGothicM" w:hAnsi="HGGothicM" w:cs="Arial" w:hint="eastAsia"/>
        </w:rPr>
        <w:t>ルッソは、</w:t>
      </w:r>
      <w:r w:rsidRPr="0030624A">
        <w:rPr>
          <w:rFonts w:ascii="HGPGothicM" w:eastAsia="HGPGothicM" w:hAnsi="HGGothicM" w:cs="Arial" w:hint="eastAsia"/>
        </w:rPr>
        <w:t>スタインウェイ＆サンズ CD-75（ヴラディーミル・ホロヴィッツが、Met</w:t>
      </w:r>
      <w:r w:rsidR="00F6171E">
        <w:rPr>
          <w:rFonts w:ascii="HGPGothicM" w:eastAsia="HGPGothicM" w:hAnsi="HGGothicM" w:cs="Arial" w:hint="eastAsia"/>
        </w:rPr>
        <w:t>でのコンサート</w:t>
      </w:r>
      <w:r w:rsidRPr="0030624A">
        <w:rPr>
          <w:rFonts w:ascii="HGPGothicM" w:eastAsia="HGPGothicM" w:hAnsi="HGGothicM" w:cs="Arial" w:hint="eastAsia"/>
        </w:rPr>
        <w:t>や、80年代にロンドンで英国王室のために</w:t>
      </w:r>
      <w:r w:rsidR="00F6171E">
        <w:rPr>
          <w:rFonts w:ascii="HGPGothicM" w:eastAsia="HGPGothicM" w:hAnsi="HGGothicM" w:cs="Arial" w:hint="eastAsia"/>
        </w:rPr>
        <w:t>演奏した</w:t>
      </w:r>
      <w:r w:rsidRPr="0030624A">
        <w:rPr>
          <w:rFonts w:ascii="HGPGothicM" w:eastAsia="HGPGothicM" w:hAnsi="HGGothicM" w:cs="Arial" w:hint="eastAsia"/>
        </w:rPr>
        <w:t>伝説のピアノ）を演奏</w:t>
      </w:r>
      <w:r w:rsidR="00F6171E">
        <w:rPr>
          <w:rFonts w:ascii="HGPGothicM" w:eastAsia="HGPGothicM" w:hAnsi="HGGothicM" w:cs="Arial" w:hint="eastAsia"/>
        </w:rPr>
        <w:t>する</w:t>
      </w:r>
      <w:r w:rsidRPr="0030624A">
        <w:rPr>
          <w:rFonts w:ascii="HGPGothicM" w:eastAsia="HGPGothicM" w:hAnsi="HGGothicM" w:cs="Arial" w:hint="eastAsia"/>
        </w:rPr>
        <w:t>DVDを製作しました。</w:t>
      </w:r>
    </w:p>
    <w:p w:rsidR="004F52D0" w:rsidRPr="0030624A" w:rsidRDefault="004F52D0" w:rsidP="004F52D0">
      <w:pPr>
        <w:rPr>
          <w:rFonts w:ascii="HGPGothicM" w:eastAsia="HGPGothicM" w:hAnsi="HGGothicM" w:cs="Arial" w:hint="eastAsia"/>
        </w:rPr>
      </w:pPr>
    </w:p>
    <w:p w:rsidR="004F52D0" w:rsidRPr="0030624A" w:rsidRDefault="004F52D0" w:rsidP="004F52D0">
      <w:pPr>
        <w:rPr>
          <w:rFonts w:ascii="HGPGothicM" w:eastAsia="HGPGothicM" w:hAnsi="HGGothicM" w:cs="Arial" w:hint="eastAsia"/>
        </w:rPr>
      </w:pPr>
    </w:p>
    <w:p w:rsidR="004F52D0" w:rsidRPr="0030624A" w:rsidRDefault="004F52D0" w:rsidP="004F52D0">
      <w:pPr>
        <w:rPr>
          <w:rFonts w:ascii="HGPGothicM" w:eastAsia="HGPGothicM" w:hAnsi="HGGothicM" w:cs="Arial" w:hint="eastAsia"/>
        </w:rPr>
      </w:pPr>
    </w:p>
    <w:sectPr w:rsidR="004F52D0" w:rsidRPr="0030624A">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HGPGothicM">
    <w:altName w:val="MS Gothic"/>
    <w:charset w:val="80"/>
    <w:family w:val="modern"/>
    <w:pitch w:val="variable"/>
    <w:sig w:usb0="00000000" w:usb1="28C76CF8" w:usb2="00000010" w:usb3="00000000" w:csb0="00020000" w:csb1="00000000"/>
  </w:font>
  <w:font w:name="HGGothicM">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stylePaneFormatFilter w:val="1F08"/>
  <w:doNotTrackMoves/>
  <w:documentProtection w:edit="readOnly"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52D0"/>
    <w:rsid w:val="000A040A"/>
    <w:rsid w:val="000C55A5"/>
    <w:rsid w:val="001272B5"/>
    <w:rsid w:val="001873A6"/>
    <w:rsid w:val="001A58AD"/>
    <w:rsid w:val="00297628"/>
    <w:rsid w:val="0030624A"/>
    <w:rsid w:val="004F52D0"/>
    <w:rsid w:val="00556232"/>
    <w:rsid w:val="00662C12"/>
    <w:rsid w:val="006966B1"/>
    <w:rsid w:val="00763D6D"/>
    <w:rsid w:val="00C728BB"/>
    <w:rsid w:val="00D72365"/>
    <w:rsid w:val="00E97E22"/>
    <w:rsid w:val="00EC6DB9"/>
    <w:rsid w:val="00F617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noProof/>
      <w:kern w:val="2"/>
      <w:sz w:val="21"/>
      <w:szCs w:val="24"/>
      <w:lang w:val="it-IT"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F52D0"/>
    <w:pPr>
      <w:widowControl/>
      <w:jc w:val="left"/>
    </w:pPr>
    <w:rPr>
      <w:rFonts w:ascii="MS PGothic" w:eastAsia="MS PGothic" w:hAnsi="MS PGothic" w:cs="MS PGothic"/>
      <w:noProof w:val="0"/>
      <w:kern w:val="0"/>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Biography</vt:lpstr>
    </vt:vector>
  </TitlesOfParts>
  <Company>Hewlett-Packard Co.</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dc:title>
  <dc:creator>HP Customer</dc:creator>
  <cp:lastModifiedBy>EW</cp:lastModifiedBy>
  <cp:revision>2</cp:revision>
  <cp:lastPrinted>2010-07-25T21:57:00Z</cp:lastPrinted>
  <dcterms:created xsi:type="dcterms:W3CDTF">2010-08-04T05:19:00Z</dcterms:created>
  <dcterms:modified xsi:type="dcterms:W3CDTF">2010-08-04T05:19:00Z</dcterms:modified>
</cp:coreProperties>
</file>